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1756" w14:textId="77777777" w:rsidR="00054805" w:rsidRPr="00054805" w:rsidRDefault="00054805" w:rsidP="00054805">
      <w:pPr>
        <w:spacing w:after="0" w:line="240" w:lineRule="auto"/>
        <w:ind w:left="2160"/>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30"/>
          <w:szCs w:val="30"/>
          <w14:ligatures w14:val="none"/>
        </w:rPr>
        <w:t>City of Tipton Municipal Library District</w:t>
      </w:r>
    </w:p>
    <w:p w14:paraId="138EFB63" w14:textId="77777777" w:rsidR="00054805" w:rsidRPr="00054805" w:rsidRDefault="00054805" w:rsidP="00054805">
      <w:pPr>
        <w:spacing w:after="0" w:line="240" w:lineRule="auto"/>
        <w:jc w:val="center"/>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8"/>
          <w:szCs w:val="28"/>
          <w14:ligatures w14:val="none"/>
        </w:rPr>
        <w:t>Board of Trustees Meeting</w:t>
      </w:r>
    </w:p>
    <w:p w14:paraId="6F4EC0D4" w14:textId="77777777" w:rsidR="00054805" w:rsidRPr="00054805" w:rsidRDefault="00054805" w:rsidP="00054805">
      <w:pPr>
        <w:spacing w:after="0" w:line="240" w:lineRule="auto"/>
        <w:jc w:val="center"/>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8"/>
          <w:szCs w:val="28"/>
          <w14:ligatures w14:val="none"/>
        </w:rPr>
        <w:t>January 22, 2026</w:t>
      </w:r>
    </w:p>
    <w:p w14:paraId="3B488A3D"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Times New Roman" w:eastAsia="Times New Roman" w:hAnsi="Times New Roman" w:cs="Times New Roman"/>
          <w:color w:val="000000"/>
          <w:kern w:val="0"/>
          <w14:ligatures w14:val="none"/>
        </w:rPr>
        <w:br/>
      </w:r>
      <w:r w:rsidRPr="00054805">
        <w:rPr>
          <w:rFonts w:ascii="Times New Roman" w:eastAsia="Times New Roman" w:hAnsi="Times New Roman" w:cs="Times New Roman"/>
          <w:color w:val="000000"/>
          <w:kern w:val="0"/>
          <w14:ligatures w14:val="none"/>
        </w:rPr>
        <w:br/>
      </w:r>
    </w:p>
    <w:p w14:paraId="68EC1E80"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I.</w:t>
      </w:r>
      <w:r w:rsidRPr="00054805">
        <w:rPr>
          <w:rFonts w:ascii="Arial" w:eastAsia="Times New Roman" w:hAnsi="Arial" w:cs="Arial"/>
          <w:b/>
          <w:bCs/>
          <w:color w:val="000000"/>
          <w:kern w:val="0"/>
          <w:sz w:val="22"/>
          <w:szCs w:val="22"/>
          <w14:ligatures w14:val="none"/>
        </w:rPr>
        <w:tab/>
        <w:t> CALL TO ORDER</w:t>
      </w:r>
    </w:p>
    <w:p w14:paraId="455AF442"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color w:val="000000"/>
          <w:kern w:val="0"/>
          <w:sz w:val="26"/>
          <w:szCs w:val="26"/>
          <w14:ligatures w14:val="none"/>
        </w:rPr>
        <w:tab/>
      </w:r>
      <w:r w:rsidRPr="00054805">
        <w:rPr>
          <w:rFonts w:ascii="Arial" w:eastAsia="Times New Roman" w:hAnsi="Arial" w:cs="Arial"/>
          <w:color w:val="000000"/>
          <w:kern w:val="0"/>
          <w:sz w:val="22"/>
          <w:szCs w:val="22"/>
          <w14:ligatures w14:val="none"/>
        </w:rPr>
        <w:t>Jeanne Edwards, president, called to order the regular meeting of the City of Tipton Municipal Library District Board of Trustees at 6 p.m. Thursday, Jan. 22, 2026, at </w:t>
      </w:r>
    </w:p>
    <w:p w14:paraId="4D59670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color w:val="000000"/>
          <w:kern w:val="0"/>
          <w:sz w:val="22"/>
          <w:szCs w:val="22"/>
          <w14:ligatures w14:val="none"/>
        </w:rPr>
        <w:t>Price James Memorial Library, Tipton, Mo.  </w:t>
      </w:r>
    </w:p>
    <w:p w14:paraId="79D3978B"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45699B51"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II.</w:t>
      </w:r>
      <w:r w:rsidRPr="00054805">
        <w:rPr>
          <w:rFonts w:ascii="Arial" w:eastAsia="Times New Roman" w:hAnsi="Arial" w:cs="Arial"/>
          <w:b/>
          <w:bCs/>
          <w:color w:val="000000"/>
          <w:kern w:val="0"/>
          <w:sz w:val="22"/>
          <w:szCs w:val="22"/>
          <w14:ligatures w14:val="none"/>
        </w:rPr>
        <w:tab/>
        <w:t xml:space="preserve">PLEDGE OF ALLEGIANCE:  </w:t>
      </w:r>
      <w:r w:rsidRPr="00054805">
        <w:rPr>
          <w:rFonts w:ascii="Arial" w:eastAsia="Times New Roman" w:hAnsi="Arial" w:cs="Arial"/>
          <w:color w:val="000000"/>
          <w:kern w:val="0"/>
          <w:sz w:val="22"/>
          <w:szCs w:val="22"/>
          <w14:ligatures w14:val="none"/>
        </w:rPr>
        <w:t>All present recited the Pledge of Allegiance.</w:t>
      </w:r>
    </w:p>
    <w:p w14:paraId="7F785AF2"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47460507"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III.</w:t>
      </w:r>
      <w:r w:rsidRPr="00054805">
        <w:rPr>
          <w:rFonts w:ascii="Arial" w:eastAsia="Times New Roman" w:hAnsi="Arial" w:cs="Arial"/>
          <w:b/>
          <w:bCs/>
          <w:color w:val="000000"/>
          <w:kern w:val="0"/>
          <w:sz w:val="22"/>
          <w:szCs w:val="22"/>
          <w14:ligatures w14:val="none"/>
        </w:rPr>
        <w:tab/>
        <w:t xml:space="preserve">ROLL CALL:  </w:t>
      </w:r>
      <w:r w:rsidRPr="00054805">
        <w:rPr>
          <w:rFonts w:ascii="Arial" w:eastAsia="Times New Roman" w:hAnsi="Arial" w:cs="Arial"/>
          <w:color w:val="000000"/>
          <w:kern w:val="0"/>
          <w:sz w:val="22"/>
          <w:szCs w:val="22"/>
          <w14:ligatures w14:val="none"/>
        </w:rPr>
        <w:t>The following trustees were present:  Jeanne Edwards, Reta Bestgen, Debbie Schreck, Karla Pettigrew, Donna Raymond, Georgianne Morgan and Joanne Koechner. Trustees absent were Lori Bestgen and Kerry Uptergrove.  Library Director Marsha Nelson was also present. </w:t>
      </w:r>
    </w:p>
    <w:p w14:paraId="643BB4FB"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619B0069"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IV.</w:t>
      </w:r>
      <w:r w:rsidRPr="00054805">
        <w:rPr>
          <w:rFonts w:ascii="Arial" w:eastAsia="Times New Roman" w:hAnsi="Arial" w:cs="Arial"/>
          <w:b/>
          <w:bCs/>
          <w:color w:val="000000"/>
          <w:kern w:val="0"/>
          <w:sz w:val="22"/>
          <w:szCs w:val="22"/>
          <w14:ligatures w14:val="none"/>
        </w:rPr>
        <w:tab/>
        <w:t>APPROVE AGENDA:</w:t>
      </w:r>
      <w:r w:rsidRPr="00054805">
        <w:rPr>
          <w:rFonts w:ascii="Arial" w:eastAsia="Times New Roman" w:hAnsi="Arial" w:cs="Arial"/>
          <w:color w:val="000000"/>
          <w:kern w:val="0"/>
          <w:sz w:val="22"/>
          <w:szCs w:val="22"/>
          <w14:ligatures w14:val="none"/>
        </w:rPr>
        <w:t>  </w:t>
      </w:r>
    </w:p>
    <w:p w14:paraId="126BA652" w14:textId="77777777" w:rsidR="00054805" w:rsidRPr="00054805" w:rsidRDefault="00054805" w:rsidP="00054805">
      <w:pPr>
        <w:spacing w:after="0" w:line="240" w:lineRule="auto"/>
        <w:ind w:firstLine="720"/>
        <w:rPr>
          <w:rFonts w:ascii="Times New Roman" w:eastAsia="Times New Roman" w:hAnsi="Times New Roman" w:cs="Times New Roman"/>
          <w:kern w:val="0"/>
          <w14:ligatures w14:val="none"/>
        </w:rPr>
      </w:pPr>
      <w:r w:rsidRPr="00054805">
        <w:rPr>
          <w:rFonts w:ascii="Arial" w:eastAsia="Times New Roman" w:hAnsi="Arial" w:cs="Arial"/>
          <w:color w:val="000000"/>
          <w:kern w:val="0"/>
          <w:sz w:val="22"/>
          <w:szCs w:val="22"/>
          <w14:ligatures w14:val="none"/>
        </w:rPr>
        <w:t>Reta Bestgen made a motion to approve the agenda. Debbie Schreck seconded and the motion carried.</w:t>
      </w:r>
    </w:p>
    <w:p w14:paraId="46D85A07"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750287E5"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V.</w:t>
      </w:r>
      <w:r w:rsidRPr="00054805">
        <w:rPr>
          <w:rFonts w:ascii="Arial" w:eastAsia="Times New Roman" w:hAnsi="Arial" w:cs="Arial"/>
          <w:b/>
          <w:bCs/>
          <w:color w:val="000000"/>
          <w:kern w:val="0"/>
          <w:sz w:val="22"/>
          <w:szCs w:val="22"/>
          <w14:ligatures w14:val="none"/>
        </w:rPr>
        <w:tab/>
        <w:t>APPROVE MINUTES FROM LAST MEETING:</w:t>
      </w:r>
      <w:r w:rsidRPr="00054805">
        <w:rPr>
          <w:rFonts w:ascii="Arial" w:eastAsia="Times New Roman" w:hAnsi="Arial" w:cs="Arial"/>
          <w:color w:val="000000"/>
          <w:kern w:val="0"/>
          <w:sz w:val="22"/>
          <w:szCs w:val="22"/>
          <w14:ligatures w14:val="none"/>
        </w:rPr>
        <w:t>  Secretary Karla Pettigrew previously distributed the minutes of the Dec.30, 2025, meeting via email. Georgianne Morgan made a motion to approve the minutes, Donna Raymond seconded and the motion carried.</w:t>
      </w:r>
    </w:p>
    <w:p w14:paraId="7D2455B9"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75F98C05"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VI.</w:t>
      </w:r>
      <w:r w:rsidRPr="00054805">
        <w:rPr>
          <w:rFonts w:ascii="Arial" w:eastAsia="Times New Roman" w:hAnsi="Arial" w:cs="Arial"/>
          <w:b/>
          <w:bCs/>
          <w:color w:val="000000"/>
          <w:kern w:val="0"/>
          <w:sz w:val="22"/>
          <w:szCs w:val="22"/>
          <w14:ligatures w14:val="none"/>
        </w:rPr>
        <w:tab/>
        <w:t>TREASURER’S REPORT</w:t>
      </w:r>
    </w:p>
    <w:p w14:paraId="017D98BA"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ab/>
      </w:r>
      <w:r w:rsidRPr="00054805">
        <w:rPr>
          <w:rFonts w:ascii="Arial" w:eastAsia="Times New Roman" w:hAnsi="Arial" w:cs="Arial"/>
          <w:color w:val="000000"/>
          <w:kern w:val="0"/>
          <w:sz w:val="22"/>
          <w:szCs w:val="22"/>
          <w14:ligatures w14:val="none"/>
        </w:rPr>
        <w:t>Treasurer</w:t>
      </w:r>
      <w:r w:rsidRPr="00054805">
        <w:rPr>
          <w:rFonts w:ascii="Arial" w:eastAsia="Times New Roman" w:hAnsi="Arial" w:cs="Arial"/>
          <w:b/>
          <w:bCs/>
          <w:color w:val="000000"/>
          <w:kern w:val="0"/>
          <w:sz w:val="22"/>
          <w:szCs w:val="22"/>
          <w14:ligatures w14:val="none"/>
        </w:rPr>
        <w:t xml:space="preserve"> </w:t>
      </w:r>
      <w:r w:rsidRPr="00054805">
        <w:rPr>
          <w:rFonts w:ascii="Arial" w:eastAsia="Times New Roman" w:hAnsi="Arial" w:cs="Arial"/>
          <w:color w:val="000000"/>
          <w:kern w:val="0"/>
          <w:sz w:val="22"/>
          <w:szCs w:val="22"/>
          <w14:ligatures w14:val="none"/>
        </w:rPr>
        <w:t>Lori Bestgen provided copies of the treasurer’s report which included the general ledger, balance sheet, the current operating budget and proposed budget for 2026.  Jeanne Edwards reviewed the treasurer’s report.  Debbie Schreck made a motion to approve the treasurer’s report. Reta Bestgen seconded and the motion carried.    </w:t>
      </w:r>
    </w:p>
    <w:p w14:paraId="4A58C341"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4A476A7B"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VII.</w:t>
      </w:r>
      <w:r w:rsidRPr="00054805">
        <w:rPr>
          <w:rFonts w:ascii="Arial" w:eastAsia="Times New Roman" w:hAnsi="Arial" w:cs="Arial"/>
          <w:b/>
          <w:bCs/>
          <w:color w:val="000000"/>
          <w:kern w:val="0"/>
          <w:sz w:val="22"/>
          <w:szCs w:val="22"/>
          <w14:ligatures w14:val="none"/>
        </w:rPr>
        <w:tab/>
        <w:t>LIBRARY DIRECTOR’S REPORT</w:t>
      </w:r>
    </w:p>
    <w:p w14:paraId="30CCDC22"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color w:val="000000"/>
          <w:kern w:val="0"/>
          <w:sz w:val="22"/>
          <w:szCs w:val="22"/>
          <w14:ligatures w14:val="none"/>
        </w:rPr>
        <w:tab/>
        <w:t>Marsha Nelson, library director, previously distributed the December circulation report via email and gave a general update with the following items.</w:t>
      </w:r>
    </w:p>
    <w:p w14:paraId="3E25C9F6"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4AC1B264"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New Laptops, Printer, Desktops: </w:t>
      </w:r>
      <w:r w:rsidRPr="00054805">
        <w:rPr>
          <w:rFonts w:ascii="Arial" w:eastAsia="Times New Roman" w:hAnsi="Arial" w:cs="Arial"/>
          <w:color w:val="000000"/>
          <w:kern w:val="0"/>
          <w:sz w:val="22"/>
          <w:szCs w:val="22"/>
          <w14:ligatures w14:val="none"/>
        </w:rPr>
        <w:t> The four new laptops were installed Jan. 12 to replace the patron desktop computers and two desktops to replace the counter and library clerk desktops as well as a printer.  After a few phone calls, everything seems to be working well.  The old equipment will be available to sell following policy procedures regarding disposal of equipment.  Marsha has written a set of rules and agreement for patrons to read and sign before they check out a laptop for in-library use only.  Laptops will not leave the building.  </w:t>
      </w:r>
    </w:p>
    <w:p w14:paraId="03E57FD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166743D0"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Grant Money: </w:t>
      </w:r>
      <w:r w:rsidRPr="00054805">
        <w:rPr>
          <w:rFonts w:ascii="Arial" w:eastAsia="Times New Roman" w:hAnsi="Arial" w:cs="Arial"/>
          <w:color w:val="000000"/>
          <w:kern w:val="0"/>
          <w:sz w:val="22"/>
          <w:szCs w:val="22"/>
          <w14:ligatures w14:val="none"/>
        </w:rPr>
        <w:t xml:space="preserve"> A check for $3,066 has been received for the first installment of grant funds for the laptops, etc.</w:t>
      </w:r>
    </w:p>
    <w:p w14:paraId="12A14613"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500A13A1"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Firewall:  </w:t>
      </w:r>
      <w:r w:rsidRPr="00054805">
        <w:rPr>
          <w:rFonts w:ascii="Arial" w:eastAsia="Times New Roman" w:hAnsi="Arial" w:cs="Arial"/>
          <w:color w:val="000000"/>
          <w:kern w:val="0"/>
          <w:sz w:val="22"/>
          <w:szCs w:val="22"/>
          <w14:ligatures w14:val="none"/>
        </w:rPr>
        <w:t xml:space="preserve">The new firewall will be worked on </w:t>
      </w:r>
      <w:proofErr w:type="gramStart"/>
      <w:r w:rsidRPr="00054805">
        <w:rPr>
          <w:rFonts w:ascii="Arial" w:eastAsia="Times New Roman" w:hAnsi="Arial" w:cs="Arial"/>
          <w:color w:val="000000"/>
          <w:kern w:val="0"/>
          <w:sz w:val="22"/>
          <w:szCs w:val="22"/>
          <w14:ligatures w14:val="none"/>
        </w:rPr>
        <w:t>remotely</w:t>
      </w:r>
      <w:proofErr w:type="gramEnd"/>
      <w:r w:rsidRPr="00054805">
        <w:rPr>
          <w:rFonts w:ascii="Arial" w:eastAsia="Times New Roman" w:hAnsi="Arial" w:cs="Arial"/>
          <w:color w:val="000000"/>
          <w:kern w:val="0"/>
          <w:sz w:val="22"/>
          <w:szCs w:val="22"/>
          <w14:ligatures w14:val="none"/>
        </w:rPr>
        <w:t xml:space="preserve"> Wednesday, Jan. 21, by Heartland and a technician will be </w:t>
      </w:r>
      <w:proofErr w:type="gramStart"/>
      <w:r w:rsidRPr="00054805">
        <w:rPr>
          <w:rFonts w:ascii="Arial" w:eastAsia="Times New Roman" w:hAnsi="Arial" w:cs="Arial"/>
          <w:color w:val="000000"/>
          <w:kern w:val="0"/>
          <w:sz w:val="22"/>
          <w:szCs w:val="22"/>
          <w14:ligatures w14:val="none"/>
        </w:rPr>
        <w:t>in</w:t>
      </w:r>
      <w:proofErr w:type="gramEnd"/>
      <w:r w:rsidRPr="00054805">
        <w:rPr>
          <w:rFonts w:ascii="Arial" w:eastAsia="Times New Roman" w:hAnsi="Arial" w:cs="Arial"/>
          <w:color w:val="000000"/>
          <w:kern w:val="0"/>
          <w:sz w:val="22"/>
          <w:szCs w:val="22"/>
          <w14:ligatures w14:val="none"/>
        </w:rPr>
        <w:t xml:space="preserve"> Friday, Jan. 23, to finish the work.</w:t>
      </w:r>
    </w:p>
    <w:p w14:paraId="2D9FE154"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6994252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lastRenderedPageBreak/>
        <w:t>Tech Plan:</w:t>
      </w:r>
      <w:r w:rsidRPr="00054805">
        <w:rPr>
          <w:rFonts w:ascii="Arial" w:eastAsia="Times New Roman" w:hAnsi="Arial" w:cs="Arial"/>
          <w:color w:val="000000"/>
          <w:kern w:val="0"/>
          <w:sz w:val="22"/>
          <w:szCs w:val="22"/>
          <w14:ligatures w14:val="none"/>
        </w:rPr>
        <w:t>  Marsha revised the equipment specs for the tech plan and sent copies of the plan to board members. </w:t>
      </w:r>
    </w:p>
    <w:p w14:paraId="73637BD3"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4A92423E"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Book Signing:  </w:t>
      </w:r>
      <w:r w:rsidRPr="00054805">
        <w:rPr>
          <w:rFonts w:ascii="Arial" w:eastAsia="Times New Roman" w:hAnsi="Arial" w:cs="Arial"/>
          <w:color w:val="000000"/>
          <w:kern w:val="0"/>
          <w:sz w:val="22"/>
          <w:szCs w:val="22"/>
          <w14:ligatures w14:val="none"/>
        </w:rPr>
        <w:t xml:space="preserve">B.L. </w:t>
      </w:r>
      <w:proofErr w:type="spellStart"/>
      <w:r w:rsidRPr="00054805">
        <w:rPr>
          <w:rFonts w:ascii="Arial" w:eastAsia="Times New Roman" w:hAnsi="Arial" w:cs="Arial"/>
          <w:color w:val="000000"/>
          <w:kern w:val="0"/>
          <w:sz w:val="22"/>
          <w:szCs w:val="22"/>
          <w14:ligatures w14:val="none"/>
        </w:rPr>
        <w:t>Thoma</w:t>
      </w:r>
      <w:proofErr w:type="spellEnd"/>
      <w:r w:rsidRPr="00054805">
        <w:rPr>
          <w:rFonts w:ascii="Arial" w:eastAsia="Times New Roman" w:hAnsi="Arial" w:cs="Arial"/>
          <w:color w:val="000000"/>
          <w:kern w:val="0"/>
          <w:sz w:val="22"/>
          <w:szCs w:val="22"/>
          <w14:ligatures w14:val="none"/>
        </w:rPr>
        <w:t xml:space="preserve"> was at the library Saturday, Jan. 10, to sign copies of her book and give a book talk. Ten people came to the signing.</w:t>
      </w:r>
    </w:p>
    <w:p w14:paraId="68041046"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7EF13FC4"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Gamers:  </w:t>
      </w:r>
      <w:r w:rsidRPr="00054805">
        <w:rPr>
          <w:rFonts w:ascii="Arial" w:eastAsia="Times New Roman" w:hAnsi="Arial" w:cs="Arial"/>
          <w:color w:val="000000"/>
          <w:kern w:val="0"/>
          <w:sz w:val="22"/>
          <w:szCs w:val="22"/>
          <w14:ligatures w14:val="none"/>
        </w:rPr>
        <w:t>A group of men approached Marsha about using the upstairs room for gaming sessions.  They have gathered twice so far.  They are interested in using it more often, however they want to stay longer after the library is closed. There is a Meeting Room Policy that will need to be signed.</w:t>
      </w:r>
    </w:p>
    <w:p w14:paraId="08284974"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0C969560" w14:textId="3400044E"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Inventory:  </w:t>
      </w:r>
      <w:r w:rsidRPr="00054805">
        <w:rPr>
          <w:rFonts w:ascii="Arial" w:eastAsia="Times New Roman" w:hAnsi="Arial" w:cs="Arial"/>
          <w:color w:val="000000"/>
          <w:kern w:val="0"/>
          <w:sz w:val="22"/>
          <w:szCs w:val="22"/>
          <w14:ligatures w14:val="none"/>
        </w:rPr>
        <w:t xml:space="preserve">Marsha and the library staff have begun the 2026 inventory of the library.  </w:t>
      </w:r>
    </w:p>
    <w:p w14:paraId="07ED3A20"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32DBA495"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State Aid</w:t>
      </w:r>
      <w:r w:rsidRPr="00054805">
        <w:rPr>
          <w:rFonts w:ascii="Arial" w:eastAsia="Times New Roman" w:hAnsi="Arial" w:cs="Arial"/>
          <w:color w:val="000000"/>
          <w:kern w:val="0"/>
          <w:sz w:val="22"/>
          <w:szCs w:val="22"/>
          <w14:ligatures w14:val="none"/>
        </w:rPr>
        <w:t>:  Marsha completed the Athlete and Entertainers Tax Fund and the Small Municipal Library payment worksheets to qualify for state funding. Funds from the Athlete and Entertainers Tax Fund will be used for collection development and funds from the Small Municipal Library payment will be used for technology and electronic collection and intermediate books for children. Funds total $5,288.03 for the year.</w:t>
      </w:r>
    </w:p>
    <w:p w14:paraId="2F45C27E"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224337DD"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VIII:  FRIENDS OF PRICE JAMES LIBRARY:  </w:t>
      </w:r>
      <w:r w:rsidRPr="00054805">
        <w:rPr>
          <w:rFonts w:ascii="Arial" w:eastAsia="Times New Roman" w:hAnsi="Arial" w:cs="Arial"/>
          <w:color w:val="000000"/>
          <w:kern w:val="0"/>
          <w:sz w:val="22"/>
          <w:szCs w:val="22"/>
          <w14:ligatures w14:val="none"/>
        </w:rPr>
        <w:t>Marsha contacted board members of the Friends and reported the Friends have funds to help with library projects. </w:t>
      </w:r>
    </w:p>
    <w:p w14:paraId="07C2D5D5"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5891F6DD"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 IX: PRESIDENT’S COMMENTS:  </w:t>
      </w:r>
      <w:r w:rsidRPr="00054805">
        <w:rPr>
          <w:rFonts w:ascii="Arial" w:eastAsia="Times New Roman" w:hAnsi="Arial" w:cs="Arial"/>
          <w:color w:val="000000"/>
          <w:kern w:val="0"/>
          <w:sz w:val="22"/>
          <w:szCs w:val="22"/>
          <w14:ligatures w14:val="none"/>
        </w:rPr>
        <w:t>Nothing to report. </w:t>
      </w:r>
    </w:p>
    <w:p w14:paraId="72B855B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24BE7BF2"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X:  UNFINISHED BUSINESS: </w:t>
      </w:r>
    </w:p>
    <w:p w14:paraId="3AA5BA9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02F53916"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Review Policies</w:t>
      </w:r>
      <w:r w:rsidRPr="00054805">
        <w:rPr>
          <w:rFonts w:ascii="Arial" w:eastAsia="Times New Roman" w:hAnsi="Arial" w:cs="Arial"/>
          <w:color w:val="000000"/>
          <w:kern w:val="0"/>
          <w:sz w:val="22"/>
          <w:szCs w:val="22"/>
          <w14:ligatures w14:val="none"/>
        </w:rPr>
        <w:t>:  Board members reviewed the Library Technology:  Computer/wireless internet use and filtering policy and will approve changes at the February meeting. </w:t>
      </w:r>
    </w:p>
    <w:p w14:paraId="149BB3D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3450324E"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Outside Library Sign:  </w:t>
      </w:r>
      <w:r w:rsidRPr="00054805">
        <w:rPr>
          <w:rFonts w:ascii="Arial" w:eastAsia="Times New Roman" w:hAnsi="Arial" w:cs="Arial"/>
          <w:color w:val="000000"/>
          <w:kern w:val="0"/>
          <w:sz w:val="22"/>
          <w:szCs w:val="22"/>
          <w14:ligatures w14:val="none"/>
        </w:rPr>
        <w:t>It will probably be spring before Kent Koechner is able to repair the lighting of the outside sign.</w:t>
      </w:r>
    </w:p>
    <w:p w14:paraId="03A69EF9"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2A2D789F"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XI:  NEW BUSINESS: </w:t>
      </w:r>
    </w:p>
    <w:p w14:paraId="2D792E26"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1CEC3F19"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Salary Raises</w:t>
      </w:r>
      <w:r w:rsidRPr="00054805">
        <w:rPr>
          <w:rFonts w:ascii="Arial" w:eastAsia="Times New Roman" w:hAnsi="Arial" w:cs="Arial"/>
          <w:color w:val="000000"/>
          <w:kern w:val="0"/>
          <w:sz w:val="22"/>
          <w:szCs w:val="22"/>
          <w14:ligatures w14:val="none"/>
        </w:rPr>
        <w:t xml:space="preserve">:  Motion was made by Joanne Koechner to increase salaries by 9.1 percent.  Jeanne Edwards seconded the motion and </w:t>
      </w:r>
      <w:proofErr w:type="gramStart"/>
      <w:r w:rsidRPr="00054805">
        <w:rPr>
          <w:rFonts w:ascii="Arial" w:eastAsia="Times New Roman" w:hAnsi="Arial" w:cs="Arial"/>
          <w:color w:val="000000"/>
          <w:kern w:val="0"/>
          <w:sz w:val="22"/>
          <w:szCs w:val="22"/>
          <w14:ligatures w14:val="none"/>
        </w:rPr>
        <w:t>motion passed</w:t>
      </w:r>
      <w:proofErr w:type="gramEnd"/>
      <w:r w:rsidRPr="00054805">
        <w:rPr>
          <w:rFonts w:ascii="Arial" w:eastAsia="Times New Roman" w:hAnsi="Arial" w:cs="Arial"/>
          <w:color w:val="000000"/>
          <w:kern w:val="0"/>
          <w:sz w:val="22"/>
          <w:szCs w:val="22"/>
          <w14:ligatures w14:val="none"/>
        </w:rPr>
        <w:t>.</w:t>
      </w:r>
    </w:p>
    <w:p w14:paraId="2E3D6D03"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058BD825"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2026 Budget</w:t>
      </w:r>
      <w:r w:rsidRPr="00054805">
        <w:rPr>
          <w:rFonts w:ascii="Arial" w:eastAsia="Times New Roman" w:hAnsi="Arial" w:cs="Arial"/>
          <w:color w:val="000000"/>
          <w:kern w:val="0"/>
          <w:sz w:val="22"/>
          <w:szCs w:val="22"/>
          <w14:ligatures w14:val="none"/>
        </w:rPr>
        <w:t>:  Joanne Koechner made a motion to approve the 2026 budget.  Reta Bestgen seconded the motion and motion passed.</w:t>
      </w:r>
    </w:p>
    <w:p w14:paraId="60EFC4ED"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p>
    <w:p w14:paraId="6962AEDB" w14:textId="77777777" w:rsidR="00054805" w:rsidRPr="00054805" w:rsidRDefault="00054805" w:rsidP="00054805">
      <w:pPr>
        <w:spacing w:after="0" w:line="240" w:lineRule="auto"/>
        <w:rPr>
          <w:rFonts w:ascii="Times New Roman" w:eastAsia="Times New Roman" w:hAnsi="Times New Roman" w:cs="Times New Roman"/>
          <w:kern w:val="0"/>
          <w14:ligatures w14:val="none"/>
        </w:rPr>
      </w:pPr>
      <w:r w:rsidRPr="00054805">
        <w:rPr>
          <w:rFonts w:ascii="Arial" w:eastAsia="Times New Roman" w:hAnsi="Arial" w:cs="Arial"/>
          <w:b/>
          <w:bCs/>
          <w:color w:val="000000"/>
          <w:kern w:val="0"/>
          <w:sz w:val="22"/>
          <w:szCs w:val="22"/>
          <w14:ligatures w14:val="none"/>
        </w:rPr>
        <w:t xml:space="preserve">Next Meeting:  </w:t>
      </w:r>
      <w:r w:rsidRPr="00054805">
        <w:rPr>
          <w:rFonts w:ascii="Arial" w:eastAsia="Times New Roman" w:hAnsi="Arial" w:cs="Arial"/>
          <w:color w:val="000000"/>
          <w:kern w:val="0"/>
          <w:sz w:val="22"/>
          <w:szCs w:val="22"/>
          <w14:ligatures w14:val="none"/>
        </w:rPr>
        <w:t>Next meeting is at 6 p.m. Thursday, Feb. 26, 2026.</w:t>
      </w:r>
    </w:p>
    <w:p w14:paraId="09DB03F1" w14:textId="77777777" w:rsidR="00054805" w:rsidRPr="00054805" w:rsidRDefault="00054805" w:rsidP="00054805">
      <w:pPr>
        <w:spacing w:after="240" w:line="240" w:lineRule="auto"/>
        <w:rPr>
          <w:rFonts w:ascii="Times New Roman" w:eastAsia="Times New Roman" w:hAnsi="Times New Roman" w:cs="Times New Roman"/>
          <w:kern w:val="0"/>
          <w14:ligatures w14:val="none"/>
        </w:rPr>
      </w:pPr>
    </w:p>
    <w:p w14:paraId="3232FC1C" w14:textId="77777777" w:rsidR="00054805" w:rsidRPr="00054805" w:rsidRDefault="00054805" w:rsidP="00054805">
      <w:pPr>
        <w:spacing w:after="0" w:line="240" w:lineRule="auto"/>
        <w:ind w:firstLine="720"/>
        <w:rPr>
          <w:rFonts w:ascii="Times New Roman" w:eastAsia="Times New Roman" w:hAnsi="Times New Roman" w:cs="Times New Roman"/>
          <w:kern w:val="0"/>
          <w14:ligatures w14:val="none"/>
        </w:rPr>
      </w:pPr>
      <w:r w:rsidRPr="00054805">
        <w:rPr>
          <w:rFonts w:ascii="Arial" w:eastAsia="Times New Roman" w:hAnsi="Arial" w:cs="Arial"/>
          <w:color w:val="000000"/>
          <w:kern w:val="0"/>
          <w:sz w:val="22"/>
          <w:szCs w:val="22"/>
          <w14:ligatures w14:val="none"/>
        </w:rPr>
        <w:t>The meeting adjourned at 7:14 p.m.</w:t>
      </w:r>
    </w:p>
    <w:p w14:paraId="68FE838E" w14:textId="77777777" w:rsidR="00054805" w:rsidRPr="00054805" w:rsidRDefault="00054805" w:rsidP="00054805">
      <w:pPr>
        <w:spacing w:after="0" w:line="240" w:lineRule="auto"/>
        <w:ind w:firstLine="720"/>
        <w:rPr>
          <w:rFonts w:ascii="Times New Roman" w:eastAsia="Times New Roman" w:hAnsi="Times New Roman" w:cs="Times New Roman"/>
          <w:kern w:val="0"/>
          <w14:ligatures w14:val="none"/>
        </w:rPr>
      </w:pPr>
      <w:r w:rsidRPr="00054805">
        <w:rPr>
          <w:rFonts w:ascii="Arial" w:eastAsia="Times New Roman" w:hAnsi="Arial" w:cs="Arial"/>
          <w:color w:val="000000"/>
          <w:kern w:val="0"/>
          <w:sz w:val="22"/>
          <w:szCs w:val="22"/>
          <w14:ligatures w14:val="none"/>
        </w:rPr>
        <w:t>Minutes submitted by Karla Pettigrew</w:t>
      </w:r>
    </w:p>
    <w:p w14:paraId="7072112D" w14:textId="77777777" w:rsidR="00D84359" w:rsidRDefault="00D84359"/>
    <w:sectPr w:rsidR="00D843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05"/>
    <w:rsid w:val="00003DAB"/>
    <w:rsid w:val="00054805"/>
    <w:rsid w:val="001466E4"/>
    <w:rsid w:val="00C03B6A"/>
    <w:rsid w:val="00C3019E"/>
    <w:rsid w:val="00D84359"/>
    <w:rsid w:val="00F87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0A7FC"/>
  <w15:chartTrackingRefBased/>
  <w15:docId w15:val="{C79E2D3A-03B2-445E-B659-95760492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8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8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8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8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8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8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8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8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8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8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8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8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8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8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8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8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8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805"/>
    <w:rPr>
      <w:rFonts w:eastAsiaTheme="majorEastAsia" w:cstheme="majorBidi"/>
      <w:color w:val="272727" w:themeColor="text1" w:themeTint="D8"/>
    </w:rPr>
  </w:style>
  <w:style w:type="paragraph" w:styleId="Title">
    <w:name w:val="Title"/>
    <w:basedOn w:val="Normal"/>
    <w:next w:val="Normal"/>
    <w:link w:val="TitleChar"/>
    <w:uiPriority w:val="10"/>
    <w:qFormat/>
    <w:rsid w:val="000548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8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8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8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805"/>
    <w:pPr>
      <w:spacing w:before="160"/>
      <w:jc w:val="center"/>
    </w:pPr>
    <w:rPr>
      <w:i/>
      <w:iCs/>
      <w:color w:val="404040" w:themeColor="text1" w:themeTint="BF"/>
    </w:rPr>
  </w:style>
  <w:style w:type="character" w:customStyle="1" w:styleId="QuoteChar">
    <w:name w:val="Quote Char"/>
    <w:basedOn w:val="DefaultParagraphFont"/>
    <w:link w:val="Quote"/>
    <w:uiPriority w:val="29"/>
    <w:rsid w:val="00054805"/>
    <w:rPr>
      <w:i/>
      <w:iCs/>
      <w:color w:val="404040" w:themeColor="text1" w:themeTint="BF"/>
    </w:rPr>
  </w:style>
  <w:style w:type="paragraph" w:styleId="ListParagraph">
    <w:name w:val="List Paragraph"/>
    <w:basedOn w:val="Normal"/>
    <w:uiPriority w:val="34"/>
    <w:qFormat/>
    <w:rsid w:val="00054805"/>
    <w:pPr>
      <w:ind w:left="720"/>
      <w:contextualSpacing/>
    </w:pPr>
  </w:style>
  <w:style w:type="character" w:styleId="IntenseEmphasis">
    <w:name w:val="Intense Emphasis"/>
    <w:basedOn w:val="DefaultParagraphFont"/>
    <w:uiPriority w:val="21"/>
    <w:qFormat/>
    <w:rsid w:val="00054805"/>
    <w:rPr>
      <w:i/>
      <w:iCs/>
      <w:color w:val="0F4761" w:themeColor="accent1" w:themeShade="BF"/>
    </w:rPr>
  </w:style>
  <w:style w:type="paragraph" w:styleId="IntenseQuote">
    <w:name w:val="Intense Quote"/>
    <w:basedOn w:val="Normal"/>
    <w:next w:val="Normal"/>
    <w:link w:val="IntenseQuoteChar"/>
    <w:uiPriority w:val="30"/>
    <w:qFormat/>
    <w:rsid w:val="000548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805"/>
    <w:rPr>
      <w:i/>
      <w:iCs/>
      <w:color w:val="0F4761" w:themeColor="accent1" w:themeShade="BF"/>
    </w:rPr>
  </w:style>
  <w:style w:type="character" w:styleId="IntenseReference">
    <w:name w:val="Intense Reference"/>
    <w:basedOn w:val="DefaultParagraphFont"/>
    <w:uiPriority w:val="32"/>
    <w:qFormat/>
    <w:rsid w:val="000548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3644</Characters>
  <Application>Microsoft Office Word</Application>
  <DocSecurity>0</DocSecurity>
  <Lines>93</Lines>
  <Paragraphs>34</Paragraphs>
  <ScaleCrop>false</ScaleCrop>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Nelson</dc:creator>
  <cp:keywords/>
  <dc:description/>
  <cp:lastModifiedBy>Marsha Nelson</cp:lastModifiedBy>
  <cp:revision>2</cp:revision>
  <cp:lastPrinted>2026-02-17T15:22:00Z</cp:lastPrinted>
  <dcterms:created xsi:type="dcterms:W3CDTF">2026-01-28T00:40:00Z</dcterms:created>
  <dcterms:modified xsi:type="dcterms:W3CDTF">2026-02-17T15:22:00Z</dcterms:modified>
</cp:coreProperties>
</file>